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B7" w:rsidRPr="00D91FFD" w:rsidRDefault="00D91FFD" w:rsidP="00D91FFD">
      <w:pPr>
        <w:jc w:val="center"/>
        <w:rPr>
          <w:b/>
          <w:sz w:val="28"/>
          <w:szCs w:val="28"/>
        </w:rPr>
      </w:pPr>
      <w:r w:rsidRPr="00D91FFD">
        <w:rPr>
          <w:b/>
          <w:sz w:val="28"/>
          <w:szCs w:val="28"/>
        </w:rPr>
        <w:t>A Daganatos.hu Alapítvány</w:t>
      </w:r>
    </w:p>
    <w:p w:rsidR="00D91FFD" w:rsidRPr="00D91FFD" w:rsidRDefault="00D91FFD" w:rsidP="00D91FFD">
      <w:pPr>
        <w:jc w:val="center"/>
        <w:rPr>
          <w:b/>
          <w:sz w:val="28"/>
          <w:szCs w:val="28"/>
        </w:rPr>
      </w:pPr>
      <w:r w:rsidRPr="00D91FFD">
        <w:rPr>
          <w:b/>
          <w:sz w:val="28"/>
          <w:szCs w:val="28"/>
        </w:rPr>
        <w:t>2020. évi kuratóriumi határozatainak nyilvántartása</w:t>
      </w:r>
    </w:p>
    <w:p w:rsidR="00D91FFD" w:rsidRDefault="00D91FFD" w:rsidP="00D91FFD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91FFD" w:rsidRPr="00D91FFD" w:rsidTr="003C221E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91FFD" w:rsidRPr="00D91FFD" w:rsidRDefault="00D91FFD" w:rsidP="00D91FFD">
            <w:pPr>
              <w:jc w:val="center"/>
              <w:rPr>
                <w:b/>
              </w:rPr>
            </w:pPr>
            <w:r w:rsidRPr="00D91FFD">
              <w:rPr>
                <w:b/>
              </w:rPr>
              <w:t>Határozat száma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D91FFD" w:rsidRPr="00D91FFD" w:rsidRDefault="00D91FFD" w:rsidP="00D91FFD">
            <w:pPr>
              <w:jc w:val="center"/>
              <w:rPr>
                <w:b/>
              </w:rPr>
            </w:pPr>
            <w:r w:rsidRPr="00D91FFD">
              <w:rPr>
                <w:b/>
              </w:rPr>
              <w:t>Határozat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01.06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elfogadta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elektroszmog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mérést és árnyékolást végző vállalkozó ajánlatát, egyben jelen határozatában felkérte a Kuratórium elnökét, hogy a szükséges szerződést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 munkálatokat felügyelje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 w:rsidRPr="004E5A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4E5A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4E5A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elfogadta és megszavazta </w:t>
            </w:r>
            <w:proofErr w:type="spellStart"/>
            <w:r w:rsidR="0063205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 w:rsidR="00632053">
              <w:rPr>
                <w:rFonts w:ascii="Times New Roman" w:hAnsi="Times New Roman" w:cs="Times New Roman"/>
                <w:sz w:val="24"/>
                <w:szCs w:val="24"/>
              </w:rPr>
              <w:t xml:space="preserve"> munkavállaló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órás foglalkoztatását 2020. január 1-től, valamint bruttó munkabérét </w:t>
            </w:r>
            <w:r w:rsidR="00632053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.- Ft-ban határozták meg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 w:rsidRPr="004E5A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4E5A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4E5A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4E5A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elfogadta a Kuratórium elnökének javaslatát, egyben jelen határozatában felhatalmazza, hogy a megbízási szerződés módosítást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 a vállalkozóval, a vonatkozó határozott idejű szerződést módosítsák határozatlan időtartamra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02.05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elfogadta </w:t>
            </w: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>az Alapítvány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>. évi tevékenységével kapcsolatos beszámolót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 w:rsidRPr="007B7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B7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7B7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7B7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elfogadta </w:t>
            </w: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>az Alapítvány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. évi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célszerinti költségvetési tervét az alábbi keretösszegeken belül: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kór szűrés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40.000.000.- Ft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000.000.- Ft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Térítésmentes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28.000.000.- Ft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Balatoni Üdülés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000.000.- Ft</w:t>
            </w:r>
          </w:p>
          <w:p w:rsidR="00D91FFD" w:rsidRDefault="00D91FFD" w:rsidP="00D91FF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Kuratórium jelen határozatában felhatalmazza az elnököt, hogy az egyes szolgáltatásokkal kapcsolatos szerződéseket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valamint a balatoni üdüléssel kapcsolatos teendőket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teljeskörűen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lássa el az előző évhez hasonlóan. A Kuratórium egyhangúlag elfogadta az üdüléssel kapcsolatos jelentkezési feltételeket, az üdülés időtartamára vonatkozó javaslatot, valamint a lehetőség hirdetésével kapcsolatos javaslatokat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03.11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elfogadta a Kuratórium elnökének javaslatát és az alábbi keretösszeget határozta meg: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Alapítvány tulajdonában lévő 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gépjármű értékesítése min.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összegért.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Alapítvány részére 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gépjármű beszerzése (nem SZJA 1% terhére) 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összegben.</w:t>
            </w:r>
          </w:p>
          <w:p w:rsidR="00D91FFD" w:rsidRDefault="00D91FFD" w:rsidP="00D91FF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Kuratórium jelen határozatával felhatalmazza a Kuratórium elnökét, hogy az adás-vétellel kapcsolatos feladatokat ellássa és a szükséges szerződéseket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megkösse</w:t>
            </w:r>
            <w:proofErr w:type="spellEnd"/>
          </w:p>
        </w:tc>
      </w:tr>
      <w:tr w:rsidR="00D91FFD" w:rsidTr="00D91FFD">
        <w:trPr>
          <w:cantSplit/>
        </w:trPr>
        <w:tc>
          <w:tcPr>
            <w:tcW w:w="1413" w:type="dxa"/>
          </w:tcPr>
          <w:p w:rsidR="00D91FFD" w:rsidRDefault="00D91FFD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03.11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elfogadta a Kuratórium elnökének javaslatát és az alábbi keretösszeget határozta meg: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Alapítvány ”jógafilm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projekt megvalósítására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keretösszeget határoz meg. A Kuratórium egyhangúlag elfogadta a beérkező árajánlatokat.</w:t>
            </w:r>
          </w:p>
          <w:p w:rsid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Kuratórium jelen határozatával felhatalmazza a Kuratórium elnökét, hogy az adás-vétellel kapcsolatos feladatokat ellássa és a szükséges szerződéseket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FFD" w:rsidRDefault="00D91FFD" w:rsidP="00D91FF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 a jógaórák „online” megtartását a már regisztráltak részére, amennyiben ezen szolgáltatást a jelentkezők igénylik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04.15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</w:pPr>
            <w:r w:rsidRPr="00DC4EE1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határozott arról, hogy a veszélyhelyzet ideje alatti kuratóriumi üléseit és szavazásait/határozatait elektronikus hírközlő eszköz igénybevételével kívánják megtartani. Jelen határozatában a Kuratórium felhatalmazza a Kuratórium elnökét, hogy a kuratóriumi üléseket megelőzően telefonon értesítse a tagokat a digitális ülés időpontjáról, valamint a napirendi pontokról. A veszélyhelyzeti időszakban keletkező kuratóriumi jegyzőkönyvek vezetésével egyszemélyben megbízzák az elnököt, továbbá felhatalmazzák, hogy az alapító okirat rendelkezése alapján a határozatok könyvébe a hozott határozatokat vezesse be.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05.29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Pr="00D91FFD" w:rsidRDefault="00D91FFD" w:rsidP="00D9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elfogadta az Alapítvány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. évi mérlegbeszámolóját, valamint közhasznúsági mellékletét. Egyben felhatalmazza a Kuratórium elnökét, hogy a törvényi előírásoknak megfelelően az Országos Bírósági Hivatal részére a mérlegbeszámoló és közhasznúsági melléklet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elektronikusan </w:t>
            </w: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megküldje</w:t>
            </w:r>
            <w:r w:rsidR="003C221E">
              <w:rPr>
                <w:rFonts w:ascii="Times New Roman" w:hAnsi="Times New Roman" w:cs="Times New Roman"/>
                <w:sz w:val="24"/>
                <w:szCs w:val="24"/>
              </w:rPr>
              <w:t xml:space="preserve"> 2020. szeptember 30-ig</w:t>
            </w: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FFD" w:rsidTr="00D91FFD">
        <w:tc>
          <w:tcPr>
            <w:tcW w:w="1413" w:type="dxa"/>
          </w:tcPr>
          <w:p w:rsidR="00D91FFD" w:rsidRDefault="00D91FFD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05.29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7654" w:type="dxa"/>
          </w:tcPr>
          <w:p w:rsidR="00D91FFD" w:rsidRDefault="00D91FFD" w:rsidP="00D91FFD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 xml:space="preserve">A Kuratórium 3 (három) igen szavazattal egyhangúan elfogadta az Alapítvány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18KOZ beszámolóját, egyben felhatalmazták a </w:t>
            </w: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Kuratórium elnökét, hogy a törv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ényi előírásoknak megfelelően a NAV részére a törvényi határidőig nyújtsa be elektronikus úton, továbbá az Alapítvány weboldalára kerüljön feltöltésre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I/2020</w:t>
            </w:r>
            <w:r w:rsidRPr="000E1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06.02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jelentkezéseket és lehetővé tette az egyes személyi létszámokra vonatkozó módosításokat. A Kuratórium jelen határozatában felhatalmazza a Kuratórium elnökét, hogy az üdültetéssel kapcsolatos feladatokat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teljeskörűen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ellássa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II/2020 (06.02.)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árajánlatokban foglaltakat, egyben felhatalmazták az elnököt a szükséges szerződések megkötésére, a feladatok ellátásának ellenőrzésével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III/2020 (06.02.)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jógafoglalkozások díját az árajánlatban foglaltak szerint, egyben felhatalmazták az elnököt a szükséges szerződés megkötésére, a feladatok ellátásának ellenőrzésével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IV/2020 (06.02.)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facebook és a weboldal kezelésére adott árajánlatban foglaltakat, egyben felhatalmazták az elnököt a szükséges szerződés megkötésére, a feladatok ellátásának ellenőrzésével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V/2020 (06.02.)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balatoni üdülés bemutató kisfilm készítésének javaslatát, valamint egyhangúlag elfogadta a projekt keretösszegére vonatkozó 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-ot. A Kuratórium jelen határozatában felhatalmazza az elnököt a szükséges szerződés megkötésére</w:t>
            </w:r>
          </w:p>
        </w:tc>
      </w:tr>
      <w:tr w:rsidR="00D91FFD" w:rsidTr="003C221E">
        <w:trPr>
          <w:cantSplit/>
        </w:trPr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I/2020 (08.25)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elnök javaslatát és az Alapítvány munkavállalóinak bruttó bérét 15% emeléssel határozta meg 2020. szeptember 1-jétől. A Kuratórium döntött továbbá a munkavállalók részére +1 havi jutalom összegéről, melynek kifizetésére 2020. november hónapot jelöli meg. A Kuratórium jelen határozatában felhatalmazza a Kuratórium elnökét, hogy szükséges intézkedéseket megtegye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II/2020 (08.25)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elnök javaslatát és elfogadja a beázással kapcsolatos javítási munkálatokra a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keretösszeget. A Kuratórium jelen határozatában felhatalmazza a Kuratórium elnökét, hogy szükséges intézkedéseket megtegye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D91F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III/2020 (08.25)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elnök javaslatát és elfogadja a kisfilm</w:t>
            </w:r>
            <w:r w:rsidR="00F819C9">
              <w:rPr>
                <w:rFonts w:ascii="Times New Roman" w:hAnsi="Times New Roman" w:cs="Times New Roman"/>
                <w:sz w:val="24"/>
                <w:szCs w:val="24"/>
              </w:rPr>
              <w:t>/fotók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készítésére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keretösszeget határoz meg. A Kuratórium jelen határozatában felhatalmazza a Kuratórium elnökét, hogy szükséges intézkedéseket megtegye, a szerződést a vállalkozóval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megkösse</w:t>
            </w:r>
            <w:proofErr w:type="spellEnd"/>
          </w:p>
        </w:tc>
      </w:tr>
      <w:tr w:rsidR="003C221E" w:rsidTr="00D91FFD">
        <w:tc>
          <w:tcPr>
            <w:tcW w:w="1413" w:type="dxa"/>
          </w:tcPr>
          <w:p w:rsidR="003C221E" w:rsidRDefault="003C221E" w:rsidP="00D9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I/2020 (10.20)</w:t>
            </w:r>
          </w:p>
        </w:tc>
        <w:tc>
          <w:tcPr>
            <w:tcW w:w="7654" w:type="dxa"/>
          </w:tcPr>
          <w:p w:rsidR="003C221E" w:rsidRPr="000E1788" w:rsidRDefault="003C221E" w:rsidP="003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elnök javaslatát az Alapítvány weboldalának megújítását a célszerinti szolgáltatások előtérbe helyezésével, továbbá egyhangúlag elfogadta a projekt keretösszegére vonatkozó javaslatot. A keretösszeget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-ban állapítják meg. A Kuratórium jelen határozatában felhatalmazza az elnököt, hogy a weboldal fejlesztésével kapcsolatosan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teljeskörűen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eljárjon, a szükséges szerződéseket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 munkálatokat felügyelje</w:t>
            </w:r>
          </w:p>
        </w:tc>
      </w:tr>
      <w:tr w:rsidR="003C221E" w:rsidTr="00D91FFD">
        <w:tc>
          <w:tcPr>
            <w:tcW w:w="1413" w:type="dxa"/>
          </w:tcPr>
          <w:p w:rsidR="003C221E" w:rsidRDefault="003C221E" w:rsidP="00D9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I/2020 (12.15)</w:t>
            </w:r>
          </w:p>
        </w:tc>
        <w:tc>
          <w:tcPr>
            <w:tcW w:w="7654" w:type="dxa"/>
          </w:tcPr>
          <w:p w:rsidR="003C221E" w:rsidRPr="000E1788" w:rsidRDefault="003C221E" w:rsidP="003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elnök javaslatát és jelen határozatában felhatalmazza a Kuratórium elnökét, hogy az orvostechnikai eszközt az Alapítvány részére beszerezze</w:t>
            </w:r>
          </w:p>
        </w:tc>
      </w:tr>
      <w:tr w:rsidR="003C221E" w:rsidTr="00D91FFD">
        <w:tc>
          <w:tcPr>
            <w:tcW w:w="1413" w:type="dxa"/>
          </w:tcPr>
          <w:p w:rsidR="003C221E" w:rsidRDefault="003C221E" w:rsidP="00D9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II/2020 (12.15)</w:t>
            </w:r>
          </w:p>
        </w:tc>
        <w:tc>
          <w:tcPr>
            <w:tcW w:w="7654" w:type="dxa"/>
          </w:tcPr>
          <w:p w:rsidR="003C221E" w:rsidRPr="000E1788" w:rsidRDefault="003C221E" w:rsidP="003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árajánlatban foglaltakat, a vállalkozási díjat, egyben jelen határozatában felhatalmazza a Kuratórium elnökét, hogy a szükséges szerződést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munkálatokat felügyelje</w:t>
            </w:r>
          </w:p>
        </w:tc>
      </w:tr>
      <w:tr w:rsidR="00D91FFD" w:rsidTr="00D91FFD">
        <w:tc>
          <w:tcPr>
            <w:tcW w:w="1413" w:type="dxa"/>
          </w:tcPr>
          <w:p w:rsidR="00D91FFD" w:rsidRDefault="003C221E" w:rsidP="003C22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III/2020 (12.15)</w:t>
            </w:r>
          </w:p>
        </w:tc>
        <w:tc>
          <w:tcPr>
            <w:tcW w:w="7654" w:type="dxa"/>
          </w:tcPr>
          <w:p w:rsidR="00D91FFD" w:rsidRDefault="003C221E" w:rsidP="003C221E">
            <w:pPr>
              <w:jc w:val="both"/>
            </w:pPr>
            <w:r w:rsidRPr="000E1788">
              <w:rPr>
                <w:rFonts w:ascii="Times New Roman" w:hAnsi="Times New Roman" w:cs="Times New Roman"/>
                <w:sz w:val="24"/>
                <w:szCs w:val="24"/>
              </w:rPr>
              <w:t>A Kuratórium 3 (három) igen szavazattal egyhangúan elfogadta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elnök javaslatát és egyhangúlag döntött az Alapítvány munkavállalóinak munkaszerződésének távmunkával való kiegészítését 2021. január 1-től. A Kuratórium jelen határozatában felhatalmazza az elnököt a szükséges szerződések módosításának előkészítésével, megkötésével, valamint a munkavállalók távmunkájával kapcsolatos feladatok ellátásával</w:t>
            </w:r>
          </w:p>
        </w:tc>
      </w:tr>
    </w:tbl>
    <w:p w:rsidR="00D91FFD" w:rsidRDefault="00D91FFD" w:rsidP="00D91FFD">
      <w:pPr>
        <w:jc w:val="center"/>
      </w:pPr>
    </w:p>
    <w:sectPr w:rsidR="00D9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D"/>
    <w:rsid w:val="003C221E"/>
    <w:rsid w:val="00443EB4"/>
    <w:rsid w:val="00632053"/>
    <w:rsid w:val="00870829"/>
    <w:rsid w:val="00AD53B7"/>
    <w:rsid w:val="00D91FFD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2CB6"/>
  <w15:chartTrackingRefBased/>
  <w15:docId w15:val="{98055B51-8949-4CFF-9A71-0605A29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9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Szikori Tünde</dc:creator>
  <cp:keywords/>
  <dc:description/>
  <cp:lastModifiedBy>Szikori Tünde</cp:lastModifiedBy>
  <cp:revision>2</cp:revision>
  <dcterms:created xsi:type="dcterms:W3CDTF">2021-06-23T09:54:00Z</dcterms:created>
  <dcterms:modified xsi:type="dcterms:W3CDTF">2021-06-23T09:54:00Z</dcterms:modified>
</cp:coreProperties>
</file>